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B32" w:rsidRPr="00D31114" w:rsidRDefault="00BD1B32" w:rsidP="00BD1B32">
      <w:pPr>
        <w:spacing w:after="0"/>
        <w:rPr>
          <w:rFonts w:ascii="GHEA Grapalat" w:hAnsi="GHEA Grapalat" w:cs="Sylfaen"/>
          <w:b/>
          <w:sz w:val="20"/>
        </w:rPr>
      </w:pPr>
      <w:r>
        <w:rPr>
          <w:rFonts w:ascii="GHEA Grapalat" w:hAnsi="GHEA Grapalat" w:cs="Sylfaen"/>
          <w:b/>
          <w:sz w:val="20"/>
        </w:rPr>
        <w:t xml:space="preserve">                                                                 </w:t>
      </w:r>
      <w:r w:rsidRPr="00233B94">
        <w:rPr>
          <w:rFonts w:ascii="GHEA Grapalat" w:hAnsi="GHEA Grapalat" w:cs="Sylfaen"/>
          <w:b/>
          <w:sz w:val="20"/>
          <w:lang w:val="hy-AM"/>
        </w:rPr>
        <w:t>ՀԱՅՏԱՐԱՐՈՒԹՅՈՒՆ</w:t>
      </w:r>
    </w:p>
    <w:p w:rsidR="00BD1B32" w:rsidRPr="002C6628" w:rsidRDefault="00BD1B32" w:rsidP="00BD1B32">
      <w:pPr>
        <w:spacing w:after="0" w:line="360" w:lineRule="auto"/>
        <w:jc w:val="center"/>
        <w:rPr>
          <w:rFonts w:ascii="GHEA Grapalat" w:hAnsi="GHEA Grapalat" w:cs="Sylfaen"/>
          <w:b/>
          <w:sz w:val="20"/>
          <w:lang w:val="hy-AM"/>
        </w:rPr>
      </w:pPr>
      <w:r w:rsidRPr="00233B94">
        <w:rPr>
          <w:rFonts w:ascii="GHEA Grapalat" w:hAnsi="GHEA Grapalat" w:cs="Sylfaen"/>
          <w:b/>
          <w:sz w:val="20"/>
          <w:lang w:val="hy-AM"/>
        </w:rPr>
        <w:t>կնքված պայմանագրի մասին</w:t>
      </w:r>
    </w:p>
    <w:p w:rsidR="00BD1B32" w:rsidRPr="00D6761E" w:rsidRDefault="00BD1B32" w:rsidP="00BD1B32">
      <w:pPr>
        <w:spacing w:after="0" w:line="240" w:lineRule="auto"/>
        <w:ind w:firstLine="709"/>
        <w:jc w:val="both"/>
        <w:rPr>
          <w:rFonts w:ascii="GHEA Grapalat" w:hAnsi="GHEA Grapalat" w:cs="Sylfaen"/>
          <w:lang w:val="hy-AM"/>
        </w:rPr>
      </w:pPr>
      <w:r w:rsidRPr="00BB02EF">
        <w:rPr>
          <w:rFonts w:ascii="GHEA Grapalat" w:hAnsi="GHEA Grapalat" w:cs="Sylfaen"/>
          <w:lang w:val="hy-AM"/>
        </w:rPr>
        <w:t>«ՀՀ Հատուկ քննչական ծառայության աշխատակազմ</w:t>
      </w:r>
      <w:r w:rsidRPr="00BB02EF">
        <w:rPr>
          <w:rFonts w:ascii="GHEA Grapalat" w:hAnsi="GHEA Grapalat"/>
          <w:lang w:val="hy-AM"/>
        </w:rPr>
        <w:t>» ՊԿՀ-ն</w:t>
      </w:r>
      <w:r w:rsidRPr="00A85BFF">
        <w:rPr>
          <w:rFonts w:ascii="GHEA Grapalat" w:hAnsi="GHEA Grapalat"/>
          <w:lang w:val="hy-AM"/>
        </w:rPr>
        <w:t xml:space="preserve"> </w:t>
      </w:r>
      <w:r w:rsidRPr="00BB02EF">
        <w:rPr>
          <w:rFonts w:ascii="GHEA Grapalat" w:hAnsi="GHEA Grapalat" w:cs="Sylfaen"/>
          <w:lang w:val="hy-AM"/>
        </w:rPr>
        <w:t xml:space="preserve">ստորև ներկայացնում է իր կարիքների </w:t>
      </w:r>
      <w:r w:rsidRPr="00D6761E">
        <w:rPr>
          <w:rFonts w:ascii="GHEA Grapalat" w:hAnsi="GHEA Grapalat" w:cs="Sylfaen"/>
          <w:lang w:val="hy-AM"/>
        </w:rPr>
        <w:t xml:space="preserve">համար </w:t>
      </w:r>
      <w:r w:rsidRPr="00D6761E">
        <w:rPr>
          <w:rFonts w:ascii="GHEA Grapalat" w:hAnsi="GHEA Grapalat" w:cs="Sylfaen"/>
          <w:color w:val="333333"/>
          <w:shd w:val="clear" w:color="auto" w:fill="FFFFFF"/>
          <w:lang w:val="hy-AM"/>
        </w:rPr>
        <w:t>ծրագրային ապահովման մշակման</w:t>
      </w:r>
      <w:r w:rsidRPr="00D6761E">
        <w:rPr>
          <w:rFonts w:ascii="GHEA Grapalat" w:hAnsi="GHEA Grapalat" w:cs="Sylfaen"/>
          <w:color w:val="333333"/>
          <w:shd w:val="clear" w:color="auto" w:fill="FFFFFF"/>
          <w:lang w:val="af-ZA"/>
        </w:rPr>
        <w:t xml:space="preserve"> </w:t>
      </w:r>
      <w:r w:rsidRPr="00D6761E">
        <w:rPr>
          <w:rFonts w:ascii="GHEA Grapalat" w:hAnsi="GHEA Grapalat" w:cs="Sylfaen"/>
          <w:lang w:val="hy-AM"/>
        </w:rPr>
        <w:t xml:space="preserve">ծառայությունների ձեռքբերման նպատակով կազմակերպված </w:t>
      </w:r>
      <w:r w:rsidRPr="00D6761E">
        <w:rPr>
          <w:rFonts w:ascii="GHEA Grapalat" w:hAnsi="GHEA Grapalat"/>
          <w:b/>
          <w:sz w:val="20"/>
          <w:szCs w:val="20"/>
          <w:lang w:val="hy-AM"/>
        </w:rPr>
        <w:t>ՀՔԾ</w:t>
      </w:r>
      <w:r w:rsidRPr="00D6761E">
        <w:rPr>
          <w:rFonts w:ascii="GHEA Grapalat" w:hAnsi="GHEA Grapalat"/>
          <w:b/>
          <w:sz w:val="20"/>
          <w:szCs w:val="20"/>
          <w:lang w:val="es-ES"/>
        </w:rPr>
        <w:t>-</w:t>
      </w:r>
      <w:r w:rsidRPr="00D6761E">
        <w:rPr>
          <w:rFonts w:ascii="GHEA Grapalat" w:hAnsi="GHEA Grapalat"/>
          <w:b/>
          <w:sz w:val="20"/>
          <w:szCs w:val="20"/>
          <w:lang w:val="hy-AM"/>
        </w:rPr>
        <w:t>ՄԱԾՁԲ</w:t>
      </w:r>
      <w:r w:rsidRPr="00D6761E">
        <w:rPr>
          <w:rFonts w:ascii="GHEA Grapalat" w:hAnsi="GHEA Grapalat"/>
          <w:b/>
          <w:sz w:val="20"/>
          <w:szCs w:val="20"/>
          <w:lang w:val="es-ES"/>
        </w:rPr>
        <w:t>-18/1</w:t>
      </w:r>
      <w:r w:rsidRPr="00D6761E">
        <w:rPr>
          <w:rFonts w:ascii="GHEA Grapalat" w:hAnsi="GHEA Grapalat"/>
          <w:b/>
          <w:sz w:val="20"/>
          <w:szCs w:val="20"/>
          <w:lang w:val="hy-AM"/>
        </w:rPr>
        <w:t>5</w:t>
      </w:r>
      <w:r w:rsidRPr="00D6761E">
        <w:rPr>
          <w:rFonts w:ascii="GHEA Grapalat" w:hAnsi="GHEA Grapalat" w:cs="Sylfaen"/>
          <w:lang w:val="hy-AM"/>
        </w:rPr>
        <w:t xml:space="preserve"> ծածկագրով գնման ընթացակարգի արդյունքում 2018 թվականի </w:t>
      </w:r>
      <w:r w:rsidR="00692363" w:rsidRPr="00692363">
        <w:rPr>
          <w:rFonts w:ascii="GHEA Grapalat" w:hAnsi="GHEA Grapalat" w:cs="Sylfaen"/>
          <w:lang w:val="hy-AM"/>
        </w:rPr>
        <w:t>ապրիլի</w:t>
      </w:r>
      <w:r w:rsidRPr="00D6761E">
        <w:rPr>
          <w:rFonts w:ascii="GHEA Grapalat" w:hAnsi="GHEA Grapalat" w:cs="Sylfaen"/>
          <w:lang w:val="hy-AM"/>
        </w:rPr>
        <w:t xml:space="preserve"> </w:t>
      </w:r>
      <w:r w:rsidR="00692363" w:rsidRPr="00692363">
        <w:rPr>
          <w:rFonts w:ascii="GHEA Grapalat" w:hAnsi="GHEA Grapalat" w:cs="Sylfaen"/>
          <w:lang w:val="hy-AM"/>
        </w:rPr>
        <w:t>03</w:t>
      </w:r>
      <w:r w:rsidRPr="00D6761E">
        <w:rPr>
          <w:rFonts w:ascii="GHEA Grapalat" w:hAnsi="GHEA Grapalat" w:cs="Sylfaen"/>
          <w:lang w:val="hy-AM"/>
        </w:rPr>
        <w:t xml:space="preserve">-ին կնքված </w:t>
      </w:r>
      <w:r w:rsidRPr="00D6761E">
        <w:rPr>
          <w:rFonts w:ascii="GHEA Grapalat" w:hAnsi="GHEA Grapalat"/>
          <w:b/>
          <w:sz w:val="20"/>
          <w:szCs w:val="20"/>
          <w:lang w:val="hy-AM"/>
        </w:rPr>
        <w:t>ՀՔԾ</w:t>
      </w:r>
      <w:r w:rsidRPr="00D6761E">
        <w:rPr>
          <w:rFonts w:ascii="GHEA Grapalat" w:hAnsi="GHEA Grapalat"/>
          <w:b/>
          <w:sz w:val="20"/>
          <w:szCs w:val="20"/>
          <w:lang w:val="es-ES"/>
        </w:rPr>
        <w:t>-</w:t>
      </w:r>
      <w:r w:rsidRPr="00D6761E">
        <w:rPr>
          <w:rFonts w:ascii="GHEA Grapalat" w:hAnsi="GHEA Grapalat"/>
          <w:b/>
          <w:sz w:val="20"/>
          <w:szCs w:val="20"/>
          <w:lang w:val="hy-AM"/>
        </w:rPr>
        <w:t>ՄԱԾՁԲ</w:t>
      </w:r>
      <w:r w:rsidRPr="00D6761E">
        <w:rPr>
          <w:rFonts w:ascii="GHEA Grapalat" w:hAnsi="GHEA Grapalat"/>
          <w:b/>
          <w:sz w:val="20"/>
          <w:szCs w:val="20"/>
          <w:lang w:val="es-ES"/>
        </w:rPr>
        <w:t>-18/1</w:t>
      </w:r>
      <w:r w:rsidRPr="00D6761E">
        <w:rPr>
          <w:rFonts w:ascii="GHEA Grapalat" w:hAnsi="GHEA Grapalat"/>
          <w:b/>
          <w:sz w:val="20"/>
          <w:szCs w:val="20"/>
          <w:lang w:val="hy-AM"/>
        </w:rPr>
        <w:t>5</w:t>
      </w:r>
      <w:r w:rsidRPr="00D6761E">
        <w:rPr>
          <w:rFonts w:ascii="GHEA Grapalat" w:hAnsi="GHEA Grapalat" w:cs="Sylfaen"/>
          <w:lang w:val="hy-AM"/>
        </w:rPr>
        <w:t xml:space="preserve"> պայմանագրի մասին տեղեկատվությունը`</w:t>
      </w:r>
    </w:p>
    <w:tbl>
      <w:tblPr>
        <w:tblW w:w="10966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7"/>
        <w:gridCol w:w="455"/>
        <w:gridCol w:w="88"/>
        <w:gridCol w:w="161"/>
        <w:gridCol w:w="447"/>
        <w:gridCol w:w="188"/>
        <w:gridCol w:w="175"/>
        <w:gridCol w:w="27"/>
        <w:gridCol w:w="144"/>
        <w:gridCol w:w="186"/>
        <w:gridCol w:w="366"/>
        <w:gridCol w:w="7"/>
        <w:gridCol w:w="180"/>
        <w:gridCol w:w="167"/>
        <w:gridCol w:w="372"/>
        <w:gridCol w:w="271"/>
        <w:gridCol w:w="85"/>
        <w:gridCol w:w="371"/>
        <w:gridCol w:w="79"/>
        <w:gridCol w:w="365"/>
        <w:gridCol w:w="449"/>
        <w:gridCol w:w="168"/>
        <w:gridCol w:w="193"/>
        <w:gridCol w:w="450"/>
        <w:gridCol w:w="85"/>
        <w:gridCol w:w="19"/>
        <w:gridCol w:w="165"/>
        <w:gridCol w:w="446"/>
        <w:gridCol w:w="246"/>
        <w:gridCol w:w="209"/>
        <w:gridCol w:w="89"/>
        <w:gridCol w:w="180"/>
        <w:gridCol w:w="519"/>
        <w:gridCol w:w="9"/>
        <w:gridCol w:w="13"/>
        <w:gridCol w:w="180"/>
        <w:gridCol w:w="359"/>
        <w:gridCol w:w="168"/>
        <w:gridCol w:w="282"/>
        <w:gridCol w:w="176"/>
        <w:gridCol w:w="262"/>
        <w:gridCol w:w="103"/>
        <w:gridCol w:w="179"/>
        <w:gridCol w:w="90"/>
        <w:gridCol w:w="348"/>
        <w:gridCol w:w="638"/>
      </w:tblGrid>
      <w:tr w:rsidR="00BD1B32" w:rsidRPr="00233B94" w:rsidTr="00C369AD">
        <w:trPr>
          <w:trHeight w:val="138"/>
        </w:trPr>
        <w:tc>
          <w:tcPr>
            <w:tcW w:w="807" w:type="dxa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0159" w:type="dxa"/>
            <w:gridSpan w:val="45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Գնման առարկայի</w:t>
            </w:r>
          </w:p>
        </w:tc>
      </w:tr>
      <w:tr w:rsidR="00BD1B32" w:rsidRPr="00233B94" w:rsidTr="00C369AD">
        <w:trPr>
          <w:trHeight w:val="104"/>
        </w:trPr>
        <w:tc>
          <w:tcPr>
            <w:tcW w:w="807" w:type="dxa"/>
            <w:vMerge w:val="restart"/>
            <w:shd w:val="clear" w:color="auto" w:fill="auto"/>
            <w:vAlign w:val="center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1151" w:type="dxa"/>
            <w:gridSpan w:val="4"/>
            <w:vMerge w:val="restart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անվանումը</w:t>
            </w:r>
          </w:p>
        </w:tc>
        <w:tc>
          <w:tcPr>
            <w:tcW w:w="720" w:type="dxa"/>
            <w:gridSpan w:val="5"/>
            <w:vMerge w:val="restart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չափ-մանմիա-վորը</w:t>
            </w:r>
          </w:p>
        </w:tc>
        <w:tc>
          <w:tcPr>
            <w:tcW w:w="1448" w:type="dxa"/>
            <w:gridSpan w:val="7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քանակը</w:t>
            </w:r>
            <w:r w:rsidRPr="00BB02EF">
              <w:rPr>
                <w:rStyle w:val="a8"/>
                <w:rFonts w:ascii="GHEA Grapalat" w:hAnsi="GHEA Grapalat" w:cs="Sylfaen"/>
                <w:b/>
                <w:sz w:val="16"/>
                <w:szCs w:val="16"/>
                <w:lang w:val="hy-AM"/>
              </w:rPr>
              <w:footnoteReference w:id="1"/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նախահաշվայինգինը</w:t>
            </w:r>
          </w:p>
        </w:tc>
        <w:tc>
          <w:tcPr>
            <w:tcW w:w="2610" w:type="dxa"/>
            <w:gridSpan w:val="13"/>
            <w:vMerge w:val="restart"/>
            <w:shd w:val="clear" w:color="auto" w:fill="auto"/>
            <w:vAlign w:val="center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համառոտնկարագրությունը (տեխնիկականբնութագիր)</w:t>
            </w:r>
          </w:p>
        </w:tc>
        <w:tc>
          <w:tcPr>
            <w:tcW w:w="2605" w:type="dxa"/>
            <w:gridSpan w:val="10"/>
            <w:vMerge w:val="restart"/>
            <w:shd w:val="clear" w:color="auto" w:fill="auto"/>
            <w:vAlign w:val="center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պայմանագրովնախատեսված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համառոտնկարագրությունը (տեխնիկականբնութագիր)</w:t>
            </w:r>
          </w:p>
        </w:tc>
      </w:tr>
      <w:tr w:rsidR="00BD1B32" w:rsidRPr="00233B94" w:rsidTr="00C369AD">
        <w:trPr>
          <w:trHeight w:val="165"/>
        </w:trPr>
        <w:tc>
          <w:tcPr>
            <w:tcW w:w="807" w:type="dxa"/>
            <w:vMerge/>
            <w:shd w:val="clear" w:color="auto" w:fill="auto"/>
            <w:vAlign w:val="center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151" w:type="dxa"/>
            <w:gridSpan w:val="4"/>
            <w:vMerge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5"/>
            <w:vMerge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4"/>
            <w:vMerge w:val="restart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2"/>
            </w:r>
          </w:p>
        </w:tc>
        <w:tc>
          <w:tcPr>
            <w:tcW w:w="728" w:type="dxa"/>
            <w:gridSpan w:val="3"/>
            <w:vMerge w:val="restart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/ՀՀ դրամ/</w:t>
            </w:r>
          </w:p>
        </w:tc>
        <w:tc>
          <w:tcPr>
            <w:tcW w:w="2610" w:type="dxa"/>
            <w:gridSpan w:val="13"/>
            <w:vMerge/>
            <w:shd w:val="clear" w:color="auto" w:fill="auto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605" w:type="dxa"/>
            <w:gridSpan w:val="10"/>
            <w:vMerge/>
            <w:shd w:val="clear" w:color="auto" w:fill="auto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D1B32" w:rsidRPr="00233B94" w:rsidTr="00C369AD">
        <w:trPr>
          <w:trHeight w:val="259"/>
        </w:trPr>
        <w:tc>
          <w:tcPr>
            <w:tcW w:w="80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115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1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3"/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BB02EF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2610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605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BD1B32" w:rsidRPr="00BB02E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D1B32" w:rsidRPr="00AE469C" w:rsidTr="00C369AD">
        <w:trPr>
          <w:trHeight w:val="38"/>
        </w:trPr>
        <w:tc>
          <w:tcPr>
            <w:tcW w:w="807" w:type="dxa"/>
            <w:shd w:val="clear" w:color="auto" w:fill="auto"/>
            <w:vAlign w:val="center"/>
          </w:tcPr>
          <w:p w:rsidR="00BD1B32" w:rsidRPr="00945CF2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945CF2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1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381012" w:rsidRDefault="00BD1B32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381012">
              <w:rPr>
                <w:rFonts w:ascii="GHEA Grapalat" w:hAnsi="GHEA Grapalat" w:cs="Sylfaen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>ծրագրային</w:t>
            </w:r>
            <w:r w:rsidRPr="00381012">
              <w:rPr>
                <w:rFonts w:ascii="GHEA Grapalat" w:hAnsi="GHEA Grapalat" w:cs="Helvetica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 xml:space="preserve"> </w:t>
            </w:r>
            <w:r w:rsidRPr="00381012">
              <w:rPr>
                <w:rFonts w:ascii="GHEA Grapalat" w:hAnsi="GHEA Grapalat" w:cs="Sylfaen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>ապահովման</w:t>
            </w:r>
            <w:r w:rsidRPr="00381012">
              <w:rPr>
                <w:rFonts w:ascii="GHEA Grapalat" w:hAnsi="GHEA Grapalat" w:cs="Helvetica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 xml:space="preserve"> </w:t>
            </w:r>
            <w:r w:rsidRPr="00381012">
              <w:rPr>
                <w:rFonts w:ascii="GHEA Grapalat" w:hAnsi="GHEA Grapalat" w:cs="Sylfaen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>մշակման</w:t>
            </w:r>
            <w:r w:rsidRPr="00381012">
              <w:rPr>
                <w:rFonts w:ascii="GHEA Grapalat" w:hAnsi="GHEA Grapalat" w:cs="Helvetica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 xml:space="preserve"> </w:t>
            </w:r>
            <w:r w:rsidRPr="00381012">
              <w:rPr>
                <w:rFonts w:ascii="GHEA Grapalat" w:hAnsi="GHEA Grapalat" w:cs="Sylfaen"/>
                <w:b/>
                <w:color w:val="333333"/>
                <w:sz w:val="16"/>
                <w:szCs w:val="16"/>
                <w:shd w:val="clear" w:color="auto" w:fill="FFFFFF"/>
                <w:lang w:val="hy-AM"/>
              </w:rPr>
              <w:t>ծառայություններ</w:t>
            </w:r>
          </w:p>
        </w:tc>
        <w:tc>
          <w:tcPr>
            <w:tcW w:w="7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83055F" w:rsidRDefault="00BD1B32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83055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դրամ</w:t>
            </w:r>
          </w:p>
        </w:tc>
        <w:tc>
          <w:tcPr>
            <w:tcW w:w="72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83055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83055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72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83055F" w:rsidRDefault="00BD1B32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83055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81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472B29" w:rsidRDefault="00F172B5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180000</w:t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D1B32" w:rsidRPr="00472B29" w:rsidRDefault="00F172B5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180000</w:t>
            </w:r>
          </w:p>
        </w:tc>
        <w:tc>
          <w:tcPr>
            <w:tcW w:w="261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BD1B32" w:rsidRPr="00D6761E" w:rsidRDefault="00BD1B32" w:rsidP="00DD47BF">
            <w:pPr>
              <w:spacing w:after="0" w:line="240" w:lineRule="auto"/>
              <w:rPr>
                <w:rFonts w:ascii="GHEA Grapalat" w:eastAsia="Times New Roman" w:hAnsi="GHEA Grapalat" w:cs="Sylfaen"/>
                <w:sz w:val="14"/>
                <w:szCs w:val="14"/>
              </w:rPr>
            </w:pP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>ՀԾ հաշվապահ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</w:rPr>
              <w:t xml:space="preserve">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>ծրագիր հանրային հատված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</w:rPr>
              <w:t xml:space="preserve">,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 4/չորս/ աշխատատեղի համար համակարգի սպասարկման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</w:rPr>
              <w:t xml:space="preserve"> </w:t>
            </w:r>
            <w:r w:rsidRPr="00D6761E">
              <w:rPr>
                <w:rFonts w:ascii="GHEA Grapalat" w:eastAsia="Times New Roman" w:hAnsi="GHEA Grapalat" w:cs="Sylfaen"/>
                <w:sz w:val="14"/>
                <w:szCs w:val="14"/>
                <w:lang w:val="hy-AM"/>
              </w:rPr>
              <w:t>ծառայություններ</w:t>
            </w:r>
            <w:r w:rsidRPr="00D6761E">
              <w:rPr>
                <w:rFonts w:ascii="GHEA Grapalat" w:eastAsia="Times New Roman" w:hAnsi="GHEA Grapalat" w:cs="Sylfaen"/>
                <w:sz w:val="14"/>
                <w:szCs w:val="14"/>
              </w:rPr>
              <w:t xml:space="preserve">,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ՀԾ հաշվապահ ծրագրի սպասրկում, թարմացում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</w:rPr>
              <w:t>:</w:t>
            </w:r>
          </w:p>
          <w:p w:rsidR="00BD1B32" w:rsidRPr="00D6761E" w:rsidRDefault="00BD1B32" w:rsidP="00DD47BF">
            <w:pPr>
              <w:spacing w:after="0" w:line="240" w:lineRule="auto"/>
              <w:rPr>
                <w:rFonts w:ascii="GHEA Grapalat" w:eastAsia="Times New Roman" w:hAnsi="GHEA Grapalat" w:cs="Sylfaen"/>
                <w:sz w:val="16"/>
                <w:szCs w:val="16"/>
                <w:lang w:val="nb-NO"/>
              </w:rPr>
            </w:pPr>
          </w:p>
        </w:tc>
        <w:tc>
          <w:tcPr>
            <w:tcW w:w="2605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BD1B32" w:rsidRPr="00D6761E" w:rsidRDefault="00BD1B32" w:rsidP="00DD47BF">
            <w:pPr>
              <w:spacing w:after="0" w:line="240" w:lineRule="auto"/>
              <w:rPr>
                <w:rFonts w:ascii="GHEA Grapalat" w:eastAsia="Times New Roman" w:hAnsi="GHEA Grapalat" w:cs="Sylfaen"/>
                <w:sz w:val="14"/>
                <w:szCs w:val="14"/>
                <w:lang w:val="nb-NO"/>
              </w:rPr>
            </w:pP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>ՀԾ հաշվապահ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nb-NO"/>
              </w:rPr>
              <w:t xml:space="preserve">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>ծրագիր հանրային հատված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nb-NO"/>
              </w:rPr>
              <w:t xml:space="preserve">,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 4/չորս/ աշխատատեղի համար համակարգի սպասարկման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nb-NO"/>
              </w:rPr>
              <w:t xml:space="preserve"> </w:t>
            </w:r>
            <w:r w:rsidRPr="00D6761E">
              <w:rPr>
                <w:rFonts w:ascii="GHEA Grapalat" w:eastAsia="Times New Roman" w:hAnsi="GHEA Grapalat" w:cs="Sylfaen"/>
                <w:sz w:val="14"/>
                <w:szCs w:val="14"/>
                <w:lang w:val="hy-AM"/>
              </w:rPr>
              <w:t>ծառայություններ</w:t>
            </w:r>
            <w:r w:rsidRPr="00D6761E">
              <w:rPr>
                <w:rFonts w:ascii="GHEA Grapalat" w:eastAsia="Times New Roman" w:hAnsi="GHEA Grapalat" w:cs="Sylfaen"/>
                <w:sz w:val="14"/>
                <w:szCs w:val="14"/>
                <w:lang w:val="nb-NO"/>
              </w:rPr>
              <w:t xml:space="preserve">, 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ՀԾ հաշվապահ ծրագրի սպասրկում, թարմացում</w:t>
            </w:r>
            <w:r w:rsidRPr="00D6761E">
              <w:rPr>
                <w:rFonts w:ascii="GHEA Grapalat" w:hAnsi="GHEA Grapalat" w:cs="Sylfaen"/>
                <w:color w:val="333333"/>
                <w:sz w:val="14"/>
                <w:szCs w:val="14"/>
                <w:shd w:val="clear" w:color="auto" w:fill="FFFFFF"/>
                <w:lang w:val="nb-NO"/>
              </w:rPr>
              <w:t>:</w:t>
            </w:r>
          </w:p>
          <w:p w:rsidR="00BD1B32" w:rsidRPr="00D6761E" w:rsidRDefault="00BD1B32" w:rsidP="00DD47BF">
            <w:pPr>
              <w:spacing w:after="0" w:line="240" w:lineRule="auto"/>
              <w:rPr>
                <w:rFonts w:ascii="GHEA Grapalat" w:eastAsia="Times New Roman" w:hAnsi="GHEA Grapalat" w:cs="Sylfaen"/>
                <w:sz w:val="16"/>
                <w:szCs w:val="16"/>
                <w:lang w:val="nb-NO"/>
              </w:rPr>
            </w:pPr>
            <w:bookmarkStart w:id="0" w:name="_GoBack"/>
            <w:bookmarkEnd w:id="0"/>
          </w:p>
        </w:tc>
      </w:tr>
      <w:tr w:rsidR="00BD1B32" w:rsidRPr="00AE469C" w:rsidTr="00DD47BF">
        <w:trPr>
          <w:trHeight w:val="70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D1B32" w:rsidRPr="00945CF2" w:rsidRDefault="00BD1B32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AE469C" w:rsidTr="00C369AD">
        <w:trPr>
          <w:trHeight w:val="129"/>
        </w:trPr>
        <w:tc>
          <w:tcPr>
            <w:tcW w:w="404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Գնմանընթացակարգիընտրությանհիմնավորումը</w:t>
            </w:r>
          </w:p>
        </w:tc>
        <w:tc>
          <w:tcPr>
            <w:tcW w:w="6925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Default="00B14F5E" w:rsidP="00F80D86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«Գնումների մասին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»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 ՀՀ օրենքի 23-րդ հոդվածի 1-ին մասի 4-րդ կետ, </w:t>
            </w:r>
          </w:p>
          <w:p w:rsidR="00B14F5E" w:rsidRPr="001C2297" w:rsidRDefault="00B14F5E" w:rsidP="00F80D86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ՀՀ կառավարության 04.05.2017թ. թիվ 526-Ն որոշմամբ հաստատված  կարգի 23-րդ մասի 1-ին կետի</w:t>
            </w:r>
          </w:p>
        </w:tc>
      </w:tr>
      <w:tr w:rsidR="00B14F5E" w:rsidRPr="00AE469C" w:rsidTr="00B14F5E">
        <w:trPr>
          <w:trHeight w:val="70"/>
        </w:trPr>
        <w:tc>
          <w:tcPr>
            <w:tcW w:w="10966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AE469C" w:rsidTr="00DD47B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36"/>
        </w:trPr>
        <w:tc>
          <w:tcPr>
            <w:tcW w:w="10966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Գնման ֆինանսավորման աղբյուրը` ըստ բյուջետային ծախսերի գործառական դասակարգման</w:t>
            </w:r>
            <w:r w:rsidRPr="00BB02EF">
              <w:rPr>
                <w:rStyle w:val="a8"/>
                <w:rFonts w:ascii="GHEA Grapalat" w:hAnsi="GHEA Grapalat"/>
                <w:b/>
                <w:bCs/>
                <w:sz w:val="16"/>
                <w:szCs w:val="16"/>
                <w:lang w:val="hy-AM"/>
              </w:rPr>
              <w:footnoteReference w:id="4"/>
            </w:r>
          </w:p>
        </w:tc>
      </w:tr>
      <w:tr w:rsidR="00B14F5E" w:rsidRPr="00233B94" w:rsidTr="00C369A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36"/>
        </w:trPr>
        <w:tc>
          <w:tcPr>
            <w:tcW w:w="12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Բաժին</w:t>
            </w:r>
          </w:p>
        </w:tc>
        <w:tc>
          <w:tcPr>
            <w:tcW w:w="10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Խումբ</w:t>
            </w:r>
          </w:p>
        </w:tc>
        <w:tc>
          <w:tcPr>
            <w:tcW w:w="214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Դաս</w:t>
            </w:r>
          </w:p>
        </w:tc>
        <w:tc>
          <w:tcPr>
            <w:tcW w:w="180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Ծրագիր</w:t>
            </w:r>
          </w:p>
        </w:tc>
        <w:tc>
          <w:tcPr>
            <w:tcW w:w="185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Բյուջե</w:t>
            </w:r>
          </w:p>
        </w:tc>
        <w:tc>
          <w:tcPr>
            <w:tcW w:w="182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Արտաբյուջե</w:t>
            </w:r>
          </w:p>
        </w:tc>
        <w:tc>
          <w:tcPr>
            <w:tcW w:w="9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Այլ</w:t>
            </w:r>
          </w:p>
        </w:tc>
      </w:tr>
      <w:tr w:rsidR="00B14F5E" w:rsidRPr="00233B94" w:rsidTr="00C369A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1"/>
        </w:trPr>
        <w:tc>
          <w:tcPr>
            <w:tcW w:w="12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03</w:t>
            </w:r>
          </w:p>
        </w:tc>
        <w:tc>
          <w:tcPr>
            <w:tcW w:w="10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07</w:t>
            </w:r>
          </w:p>
        </w:tc>
        <w:tc>
          <w:tcPr>
            <w:tcW w:w="214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01</w:t>
            </w:r>
          </w:p>
        </w:tc>
        <w:tc>
          <w:tcPr>
            <w:tcW w:w="180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</w:rPr>
              <w:t>4</w:t>
            </w:r>
          </w:p>
        </w:tc>
        <w:tc>
          <w:tcPr>
            <w:tcW w:w="185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V</w:t>
            </w:r>
          </w:p>
        </w:tc>
        <w:tc>
          <w:tcPr>
            <w:tcW w:w="182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98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-</w:t>
            </w:r>
          </w:p>
        </w:tc>
      </w:tr>
      <w:tr w:rsidR="00B14F5E" w:rsidRPr="00233B94" w:rsidTr="00B14F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0"/>
        </w:trPr>
        <w:tc>
          <w:tcPr>
            <w:tcW w:w="10966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C369A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46"/>
        </w:trPr>
        <w:tc>
          <w:tcPr>
            <w:tcW w:w="6916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Հրավեր ուղարկելու կամհրապարակելուամսաթիվը</w:t>
            </w:r>
          </w:p>
        </w:tc>
        <w:tc>
          <w:tcPr>
            <w:tcW w:w="4050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9737B4" w:rsidP="009737B4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30</w:t>
            </w:r>
            <w:r w:rsidR="00B14F5E"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.</w:t>
            </w:r>
            <w:r w:rsidR="00B14F5E">
              <w:rPr>
                <w:rFonts w:ascii="GHEA Grapalat" w:hAnsi="GHEA Grapalat"/>
                <w:b/>
                <w:sz w:val="16"/>
                <w:szCs w:val="16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</w:rPr>
              <w:t>3</w:t>
            </w:r>
            <w:r w:rsidR="00B14F5E"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.201</w:t>
            </w:r>
            <w:r w:rsidR="00B14F5E">
              <w:rPr>
                <w:rFonts w:ascii="GHEA Grapalat" w:hAnsi="GHEA Grapalat"/>
                <w:b/>
                <w:sz w:val="16"/>
                <w:szCs w:val="16"/>
              </w:rPr>
              <w:t>8</w:t>
            </w:r>
            <w:r w:rsidR="00B14F5E"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B14F5E" w:rsidRPr="00233B94" w:rsidTr="00C369A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86" w:type="dxa"/>
            <w:gridSpan w:val="2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Հրավերումկատարվածփոփոխությունների ամսաթիվը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5"/>
            </w:r>
          </w:p>
        </w:tc>
        <w:tc>
          <w:tcPr>
            <w:tcW w:w="63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050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C369A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4"/>
        </w:trPr>
        <w:tc>
          <w:tcPr>
            <w:tcW w:w="6286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Հրավերիվերաբերյալպարզաբանումներիամսաթիվը</w:t>
            </w:r>
          </w:p>
        </w:tc>
        <w:tc>
          <w:tcPr>
            <w:tcW w:w="63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43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B14F5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Հարցարդմանստացման</w:t>
            </w:r>
          </w:p>
        </w:tc>
        <w:tc>
          <w:tcPr>
            <w:tcW w:w="162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B14F5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Պարզաբանման</w:t>
            </w:r>
          </w:p>
        </w:tc>
      </w:tr>
      <w:tr w:rsidR="00B14F5E" w:rsidRPr="00233B94" w:rsidTr="00C369A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4"/>
        </w:trPr>
        <w:tc>
          <w:tcPr>
            <w:tcW w:w="6286" w:type="dxa"/>
            <w:gridSpan w:val="2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u w:val="single"/>
                <w:lang w:val="hy-AM"/>
              </w:rPr>
            </w:pPr>
          </w:p>
        </w:tc>
        <w:tc>
          <w:tcPr>
            <w:tcW w:w="63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43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B14F5E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62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B14F5E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DD47BF">
        <w:trPr>
          <w:trHeight w:val="52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C369AD">
        <w:trPr>
          <w:trHeight w:val="38"/>
        </w:trPr>
        <w:tc>
          <w:tcPr>
            <w:tcW w:w="1350" w:type="dxa"/>
            <w:gridSpan w:val="3"/>
            <w:vMerge w:val="restart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Հ/Հ</w:t>
            </w:r>
          </w:p>
        </w:tc>
        <w:tc>
          <w:tcPr>
            <w:tcW w:w="2420" w:type="dxa"/>
            <w:gridSpan w:val="12"/>
            <w:vMerge w:val="restart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Մասնակիցներիանվանումները</w:t>
            </w:r>
          </w:p>
        </w:tc>
        <w:tc>
          <w:tcPr>
            <w:tcW w:w="7196" w:type="dxa"/>
            <w:gridSpan w:val="31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Յուրաքանչյուրմասնակցի հայտովներկայացվածգինը</w:t>
            </w:r>
          </w:p>
        </w:tc>
      </w:tr>
      <w:tr w:rsidR="00B14F5E" w:rsidRPr="00233B94" w:rsidTr="00C369AD">
        <w:trPr>
          <w:trHeight w:val="223"/>
        </w:trPr>
        <w:tc>
          <w:tcPr>
            <w:tcW w:w="1350" w:type="dxa"/>
            <w:gridSpan w:val="3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420" w:type="dxa"/>
            <w:gridSpan w:val="12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196" w:type="dxa"/>
            <w:gridSpan w:val="31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ՀՀ դրամ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6"/>
            </w:r>
          </w:p>
        </w:tc>
      </w:tr>
      <w:tr w:rsidR="00B14F5E" w:rsidRPr="00233B94" w:rsidTr="00C369AD">
        <w:trPr>
          <w:trHeight w:val="129"/>
        </w:trPr>
        <w:tc>
          <w:tcPr>
            <w:tcW w:w="1350" w:type="dxa"/>
            <w:gridSpan w:val="3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420" w:type="dxa"/>
            <w:gridSpan w:val="12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70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Գիննառանց ԱԱՀ</w:t>
            </w:r>
          </w:p>
        </w:tc>
        <w:tc>
          <w:tcPr>
            <w:tcW w:w="22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ԱԱՀ</w:t>
            </w:r>
          </w:p>
        </w:tc>
        <w:tc>
          <w:tcPr>
            <w:tcW w:w="224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Ընդհանուր</w:t>
            </w:r>
          </w:p>
        </w:tc>
      </w:tr>
      <w:tr w:rsidR="00B14F5E" w:rsidRPr="00233B94" w:rsidTr="00C369AD">
        <w:trPr>
          <w:trHeight w:val="129"/>
        </w:trPr>
        <w:tc>
          <w:tcPr>
            <w:tcW w:w="135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420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7"/>
            </w:r>
          </w:p>
        </w:tc>
        <w:tc>
          <w:tcPr>
            <w:tcW w:w="108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8"/>
            </w:r>
          </w:p>
        </w:tc>
        <w:tc>
          <w:tcPr>
            <w:tcW w:w="108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  <w:tc>
          <w:tcPr>
            <w:tcW w:w="11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9"/>
            </w:r>
          </w:p>
        </w:tc>
        <w:tc>
          <w:tcPr>
            <w:tcW w:w="10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ընդհանուր</w:t>
            </w:r>
          </w:p>
        </w:tc>
      </w:tr>
      <w:tr w:rsidR="00B14F5E" w:rsidRPr="00233B94" w:rsidTr="00C369AD">
        <w:trPr>
          <w:trHeight w:val="88"/>
        </w:trPr>
        <w:tc>
          <w:tcPr>
            <w:tcW w:w="1350" w:type="dxa"/>
            <w:gridSpan w:val="3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Չափաբաժին1</w:t>
            </w:r>
          </w:p>
        </w:tc>
        <w:tc>
          <w:tcPr>
            <w:tcW w:w="9616" w:type="dxa"/>
            <w:gridSpan w:val="43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color w:val="365F91"/>
                <w:sz w:val="16"/>
                <w:szCs w:val="16"/>
                <w:lang w:val="hy-AM"/>
              </w:rPr>
            </w:pPr>
          </w:p>
        </w:tc>
      </w:tr>
      <w:tr w:rsidR="00B14F5E" w:rsidRPr="00233B94" w:rsidTr="00C369AD">
        <w:trPr>
          <w:trHeight w:val="78"/>
        </w:trPr>
        <w:tc>
          <w:tcPr>
            <w:tcW w:w="1350" w:type="dxa"/>
            <w:gridSpan w:val="3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420" w:type="dxa"/>
            <w:gridSpan w:val="12"/>
            <w:shd w:val="clear" w:color="auto" w:fill="auto"/>
            <w:vAlign w:val="center"/>
          </w:tcPr>
          <w:p w:rsidR="00B14F5E" w:rsidRPr="00DD0A5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DD0A5F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>«Հայկական ծրագրեր» ՍՊԸ</w:t>
            </w:r>
          </w:p>
        </w:tc>
        <w:tc>
          <w:tcPr>
            <w:tcW w:w="1620" w:type="dxa"/>
            <w:gridSpan w:val="6"/>
            <w:shd w:val="clear" w:color="auto" w:fill="auto"/>
            <w:vAlign w:val="center"/>
          </w:tcPr>
          <w:p w:rsidR="00B14F5E" w:rsidRPr="00A2133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150000</w:t>
            </w:r>
          </w:p>
        </w:tc>
        <w:tc>
          <w:tcPr>
            <w:tcW w:w="1080" w:type="dxa"/>
            <w:gridSpan w:val="6"/>
            <w:shd w:val="clear" w:color="auto" w:fill="auto"/>
            <w:vAlign w:val="center"/>
          </w:tcPr>
          <w:p w:rsidR="00B14F5E" w:rsidRPr="00A2133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150000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B14F5E" w:rsidRPr="00A2133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30000</w:t>
            </w:r>
          </w:p>
        </w:tc>
        <w:tc>
          <w:tcPr>
            <w:tcW w:w="1080" w:type="dxa"/>
            <w:gridSpan w:val="5"/>
            <w:shd w:val="clear" w:color="auto" w:fill="auto"/>
            <w:vAlign w:val="center"/>
          </w:tcPr>
          <w:p w:rsidR="00B14F5E" w:rsidRPr="00A2133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30000</w:t>
            </w:r>
          </w:p>
        </w:tc>
        <w:tc>
          <w:tcPr>
            <w:tcW w:w="1170" w:type="dxa"/>
            <w:gridSpan w:val="6"/>
            <w:shd w:val="clear" w:color="auto" w:fill="auto"/>
            <w:vAlign w:val="center"/>
          </w:tcPr>
          <w:p w:rsidR="00B14F5E" w:rsidRPr="00A2133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180000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B14F5E" w:rsidRPr="00A2133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180000</w:t>
            </w:r>
          </w:p>
        </w:tc>
      </w:tr>
      <w:tr w:rsidR="00B14F5E" w:rsidRPr="00233B94" w:rsidTr="00C369AD">
        <w:trPr>
          <w:trHeight w:val="273"/>
        </w:trPr>
        <w:tc>
          <w:tcPr>
            <w:tcW w:w="232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Այլտեղեկություններ</w:t>
            </w:r>
          </w:p>
        </w:tc>
        <w:tc>
          <w:tcPr>
            <w:tcW w:w="8645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BB02EF">
              <w:rPr>
                <w:rFonts w:ascii="GHEA Grapalat" w:hAnsi="GHEA Grapalat"/>
                <w:sz w:val="16"/>
                <w:szCs w:val="16"/>
                <w:lang w:val="hy-AM"/>
              </w:rPr>
              <w:t>Եթեհրավիրվելենբանակցություններգներինվազեցմաննպատակով</w:t>
            </w:r>
            <w:r w:rsidRPr="00BB02EF">
              <w:rPr>
                <w:rFonts w:ascii="GHEA Grapalat" w:hAnsi="GHEA Grapalat" w:cs="Arial Armenian"/>
                <w:sz w:val="16"/>
                <w:szCs w:val="16"/>
                <w:lang w:val="hy-AM"/>
              </w:rPr>
              <w:t>։</w:t>
            </w:r>
          </w:p>
        </w:tc>
      </w:tr>
      <w:tr w:rsidR="00B14F5E" w:rsidRPr="00233B94" w:rsidTr="00DD47BF">
        <w:trPr>
          <w:trHeight w:val="52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DD47BF">
        <w:trPr>
          <w:trHeight w:val="259"/>
        </w:trPr>
        <w:tc>
          <w:tcPr>
            <w:tcW w:w="10966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Տվյալներ մերժված հայտերի մասին</w:t>
            </w:r>
          </w:p>
        </w:tc>
      </w:tr>
      <w:tr w:rsidR="00B14F5E" w:rsidRPr="002C6628" w:rsidTr="00C369AD">
        <w:trPr>
          <w:trHeight w:val="520"/>
        </w:trPr>
        <w:tc>
          <w:tcPr>
            <w:tcW w:w="1511" w:type="dxa"/>
            <w:gridSpan w:val="4"/>
            <w:vMerge w:val="restart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1540" w:type="dxa"/>
            <w:gridSpan w:val="8"/>
            <w:vMerge w:val="restart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Մասնակցիանվանումը</w:t>
            </w:r>
          </w:p>
        </w:tc>
        <w:tc>
          <w:tcPr>
            <w:tcW w:w="7915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Գնահատման արդյունքները (բավարարկամանբավարար)</w:t>
            </w:r>
          </w:p>
        </w:tc>
      </w:tr>
      <w:tr w:rsidR="00B14F5E" w:rsidRPr="00233B94" w:rsidTr="00C369AD">
        <w:trPr>
          <w:trHeight w:val="2410"/>
        </w:trPr>
        <w:tc>
          <w:tcPr>
            <w:tcW w:w="15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54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Ծրարըկազմելու և ներկա-յացնելուհամա-պատաս-խանութ-յունը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Հրավերովպա-հանջվողփաստաթղթերիառկա-յությունը</w:t>
            </w:r>
          </w:p>
        </w:tc>
        <w:tc>
          <w:tcPr>
            <w:tcW w:w="1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Առաջարկածգնմանառարկայիտեխնիկա-կանբնութագրերիհամա-պատասխա-նությունը</w:t>
            </w:r>
          </w:p>
        </w:tc>
        <w:tc>
          <w:tcPr>
            <w:tcW w:w="11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Arial Armenian"/>
                <w:b/>
                <w:color w:val="000000"/>
                <w:sz w:val="16"/>
                <w:szCs w:val="16"/>
                <w:lang w:val="hy-AM"/>
              </w:rPr>
              <w:t>Մասնա-գիտա-կանգոր-ծունեութ-յանհամապատասխանությունպայմանագրովնախատեսվածգործունեությանը</w:t>
            </w:r>
          </w:p>
        </w:tc>
        <w:tc>
          <w:tcPr>
            <w:tcW w:w="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Մասնա-գիտա-կանփոր-ձառութ-յունը</w:t>
            </w:r>
          </w:p>
        </w:tc>
        <w:tc>
          <w:tcPr>
            <w:tcW w:w="70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Ֆինա-նսականմիջոցներ</w:t>
            </w:r>
          </w:p>
        </w:tc>
        <w:tc>
          <w:tcPr>
            <w:tcW w:w="72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Տեխնի-կականմիջոց-ներ</w:t>
            </w:r>
          </w:p>
        </w:tc>
        <w:tc>
          <w:tcPr>
            <w:tcW w:w="72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Աշխա-տանքա-յինռեսուրս-ներ</w:t>
            </w:r>
          </w:p>
        </w:tc>
        <w:tc>
          <w:tcPr>
            <w:tcW w:w="63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Գնայինառաջարկ</w:t>
            </w:r>
          </w:p>
        </w:tc>
      </w:tr>
      <w:tr w:rsidR="00B14F5E" w:rsidRPr="00233B94" w:rsidTr="00C369AD">
        <w:trPr>
          <w:trHeight w:val="160"/>
        </w:trPr>
        <w:tc>
          <w:tcPr>
            <w:tcW w:w="151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lastRenderedPageBreak/>
              <w:t>1</w:t>
            </w:r>
          </w:p>
        </w:tc>
        <w:tc>
          <w:tcPr>
            <w:tcW w:w="154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26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0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2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638" w:type="dxa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C369AD">
        <w:trPr>
          <w:trHeight w:val="232"/>
        </w:trPr>
        <w:tc>
          <w:tcPr>
            <w:tcW w:w="3051" w:type="dxa"/>
            <w:gridSpan w:val="12"/>
            <w:vMerge w:val="restart"/>
            <w:shd w:val="clear" w:color="auto" w:fill="auto"/>
            <w:vAlign w:val="center"/>
          </w:tcPr>
          <w:p w:rsidR="00B14F5E" w:rsidRPr="00BB02EF" w:rsidRDefault="00B14F5E" w:rsidP="00DD47BF">
            <w:pPr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Այլտեղեկություններ</w:t>
            </w:r>
          </w:p>
        </w:tc>
        <w:tc>
          <w:tcPr>
            <w:tcW w:w="7915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BB02EF">
              <w:rPr>
                <w:rFonts w:ascii="GHEA Grapalat" w:hAnsi="GHEA Grapalat" w:cs="Sylfaen"/>
                <w:sz w:val="16"/>
                <w:szCs w:val="16"/>
                <w:lang w:val="hy-AM"/>
              </w:rPr>
              <w:t>Հայտերիմերժմանայլհիմքեր</w:t>
            </w:r>
            <w:r w:rsidRPr="00BB02EF">
              <w:rPr>
                <w:rFonts w:ascii="GHEA Grapalat" w:hAnsi="GHEA Grapalat" w:cs="Arial Armenian"/>
                <w:sz w:val="16"/>
                <w:szCs w:val="16"/>
                <w:lang w:val="hy-AM"/>
              </w:rPr>
              <w:t>։</w:t>
            </w:r>
          </w:p>
        </w:tc>
      </w:tr>
      <w:tr w:rsidR="00B14F5E" w:rsidRPr="00233B94" w:rsidTr="00C369AD">
        <w:trPr>
          <w:trHeight w:val="160"/>
        </w:trPr>
        <w:tc>
          <w:tcPr>
            <w:tcW w:w="3051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spacing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915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DD47BF">
        <w:trPr>
          <w:trHeight w:val="196"/>
        </w:trPr>
        <w:tc>
          <w:tcPr>
            <w:tcW w:w="10966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233B94" w:rsidTr="00C369AD">
        <w:trPr>
          <w:trHeight w:val="241"/>
        </w:trPr>
        <w:tc>
          <w:tcPr>
            <w:tcW w:w="555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Ընտրվածմասնակցիորոշմանամսաթիվը</w:t>
            </w:r>
          </w:p>
        </w:tc>
        <w:tc>
          <w:tcPr>
            <w:tcW w:w="540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9737B4" w:rsidP="009737B4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30</w:t>
            </w:r>
            <w:r w:rsidR="00B14F5E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3</w:t>
            </w:r>
            <w:r w:rsidR="00B14F5E"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14F5E" w:rsidRPr="00233B94" w:rsidTr="00C369AD">
        <w:trPr>
          <w:trHeight w:val="87"/>
        </w:trPr>
        <w:tc>
          <w:tcPr>
            <w:tcW w:w="5558" w:type="dxa"/>
            <w:gridSpan w:val="22"/>
            <w:vMerge w:val="restart"/>
            <w:shd w:val="clear" w:color="auto" w:fill="auto"/>
            <w:vAlign w:val="center"/>
          </w:tcPr>
          <w:p w:rsidR="00B14F5E" w:rsidRPr="00D31114" w:rsidRDefault="00B14F5E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26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Անգործությանժամկետիսկիզբ</w:t>
            </w:r>
          </w:p>
        </w:tc>
        <w:tc>
          <w:tcPr>
            <w:tcW w:w="279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Անգործությանժամկետիավարտ</w:t>
            </w:r>
          </w:p>
        </w:tc>
      </w:tr>
      <w:tr w:rsidR="00B14F5E" w:rsidRPr="00233B94" w:rsidTr="00C369AD">
        <w:trPr>
          <w:trHeight w:val="87"/>
        </w:trPr>
        <w:tc>
          <w:tcPr>
            <w:tcW w:w="5558" w:type="dxa"/>
            <w:gridSpan w:val="2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14F5E" w:rsidRPr="00D31114" w:rsidRDefault="00B14F5E" w:rsidP="00DD47BF">
            <w:pPr>
              <w:tabs>
                <w:tab w:val="left" w:pos="1248"/>
              </w:tabs>
              <w:spacing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6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279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1C65A8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</w:tr>
      <w:tr w:rsidR="00B14F5E" w:rsidRPr="00233B94" w:rsidTr="00DD47BF">
        <w:trPr>
          <w:trHeight w:val="324"/>
        </w:trPr>
        <w:tc>
          <w:tcPr>
            <w:tcW w:w="10966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B14F5E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Ընտրված մասնակցին պայմանագիր կնքելու առաջարկի ծանուցման ամսաթիվը  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03</w:t>
            </w: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4</w:t>
            </w: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14F5E" w:rsidRPr="00233B94" w:rsidTr="00C369AD">
        <w:trPr>
          <w:trHeight w:val="324"/>
        </w:trPr>
        <w:tc>
          <w:tcPr>
            <w:tcW w:w="555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Ընտրվածմասնակցիկողմիցստորագրվածպայմանագիրըպատվիրատուիմոտմուտքագրվելուամսաթիվը</w:t>
            </w:r>
          </w:p>
        </w:tc>
        <w:tc>
          <w:tcPr>
            <w:tcW w:w="540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B14F5E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03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4</w:t>
            </w: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14F5E" w:rsidRPr="00B14F5E" w:rsidTr="00C369AD">
        <w:trPr>
          <w:trHeight w:val="324"/>
        </w:trPr>
        <w:tc>
          <w:tcPr>
            <w:tcW w:w="5558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DD47BF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Պատվիրատուիկողմիցպայմանագրիստորագրմանամսաթիվը</w:t>
            </w:r>
          </w:p>
        </w:tc>
        <w:tc>
          <w:tcPr>
            <w:tcW w:w="540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D31114" w:rsidRDefault="00B14F5E" w:rsidP="00B14F5E">
            <w:pPr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03.0</w:t>
            </w:r>
            <w:r w:rsidRPr="00B14F5E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4</w:t>
            </w:r>
            <w:r w:rsidRPr="00D31114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.2018թ.</w:t>
            </w:r>
          </w:p>
        </w:tc>
      </w:tr>
      <w:tr w:rsidR="00B14F5E" w:rsidRPr="00B14F5E" w:rsidTr="00DD47BF">
        <w:trPr>
          <w:trHeight w:val="169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B14F5E" w:rsidTr="00C369AD">
        <w:trPr>
          <w:trHeight w:val="136"/>
        </w:trPr>
        <w:tc>
          <w:tcPr>
            <w:tcW w:w="807" w:type="dxa"/>
            <w:vMerge w:val="restart"/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2424" w:type="dxa"/>
            <w:gridSpan w:val="12"/>
            <w:vMerge w:val="restart"/>
            <w:shd w:val="clear" w:color="auto" w:fill="auto"/>
            <w:vAlign w:val="center"/>
          </w:tcPr>
          <w:p w:rsidR="00B14F5E" w:rsidRPr="00B14F5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</w:t>
            </w:r>
          </w:p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մասնակիցը</w:t>
            </w:r>
          </w:p>
        </w:tc>
        <w:tc>
          <w:tcPr>
            <w:tcW w:w="7735" w:type="dxa"/>
            <w:gridSpan w:val="33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Պայմանագրի</w:t>
            </w:r>
          </w:p>
        </w:tc>
      </w:tr>
      <w:tr w:rsidR="00B14F5E" w:rsidRPr="00233B94" w:rsidTr="00C369AD">
        <w:trPr>
          <w:trHeight w:val="223"/>
        </w:trPr>
        <w:tc>
          <w:tcPr>
            <w:tcW w:w="807" w:type="dxa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424" w:type="dxa"/>
            <w:gridSpan w:val="12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710" w:type="dxa"/>
            <w:gridSpan w:val="7"/>
            <w:vMerge w:val="restart"/>
            <w:shd w:val="clear" w:color="auto" w:fill="auto"/>
            <w:vAlign w:val="center"/>
          </w:tcPr>
          <w:p w:rsidR="00B14F5E" w:rsidRPr="00B14F5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Պայմանագրի</w:t>
            </w:r>
          </w:p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համարը</w:t>
            </w:r>
          </w:p>
        </w:tc>
        <w:tc>
          <w:tcPr>
            <w:tcW w:w="1260" w:type="dxa"/>
            <w:gridSpan w:val="4"/>
            <w:vMerge w:val="restart"/>
            <w:shd w:val="clear" w:color="auto" w:fill="auto"/>
            <w:vAlign w:val="center"/>
          </w:tcPr>
          <w:p w:rsidR="00B14F5E" w:rsidRPr="00B14F5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Կնքման</w:t>
            </w:r>
          </w:p>
          <w:p w:rsidR="00B14F5E" w:rsidRPr="00B14F5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1170" w:type="dxa"/>
            <w:gridSpan w:val="6"/>
            <w:vMerge w:val="restart"/>
            <w:shd w:val="clear" w:color="auto" w:fill="auto"/>
            <w:vAlign w:val="center"/>
          </w:tcPr>
          <w:p w:rsidR="00B14F5E" w:rsidRPr="00B14F5E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Կատարման</w:t>
            </w:r>
          </w:p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վերջնա-ժամկետը</w:t>
            </w:r>
          </w:p>
        </w:tc>
        <w:tc>
          <w:tcPr>
            <w:tcW w:w="810" w:type="dxa"/>
            <w:gridSpan w:val="5"/>
            <w:vMerge w:val="restart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Կանխա-վճարիչափը</w:t>
            </w:r>
          </w:p>
        </w:tc>
        <w:tc>
          <w:tcPr>
            <w:tcW w:w="2785" w:type="dxa"/>
            <w:gridSpan w:val="11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Գինը</w:t>
            </w:r>
          </w:p>
        </w:tc>
      </w:tr>
      <w:tr w:rsidR="00B14F5E" w:rsidRPr="00233B94" w:rsidTr="00C369AD">
        <w:trPr>
          <w:trHeight w:val="224"/>
        </w:trPr>
        <w:tc>
          <w:tcPr>
            <w:tcW w:w="807" w:type="dxa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424" w:type="dxa"/>
            <w:gridSpan w:val="12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710" w:type="dxa"/>
            <w:gridSpan w:val="7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260" w:type="dxa"/>
            <w:gridSpan w:val="4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6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gridSpan w:val="5"/>
            <w:vMerge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785" w:type="dxa"/>
            <w:gridSpan w:val="11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ՀՀ դրամ</w:t>
            </w:r>
          </w:p>
        </w:tc>
      </w:tr>
      <w:tr w:rsidR="00B14F5E" w:rsidRPr="00233B94" w:rsidTr="00C369AD">
        <w:trPr>
          <w:trHeight w:val="248"/>
        </w:trPr>
        <w:tc>
          <w:tcPr>
            <w:tcW w:w="80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2424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71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26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17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5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Առկաֆինանսականմիջոցներով</w:t>
            </w:r>
          </w:p>
        </w:tc>
        <w:tc>
          <w:tcPr>
            <w:tcW w:w="12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Ընդհանուր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10"/>
            </w:r>
          </w:p>
        </w:tc>
      </w:tr>
      <w:tr w:rsidR="00B14F5E" w:rsidRPr="00233B94" w:rsidTr="00C369AD">
        <w:trPr>
          <w:trHeight w:val="138"/>
        </w:trPr>
        <w:tc>
          <w:tcPr>
            <w:tcW w:w="807" w:type="dxa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424" w:type="dxa"/>
            <w:gridSpan w:val="12"/>
            <w:shd w:val="clear" w:color="auto" w:fill="auto"/>
            <w:vAlign w:val="center"/>
          </w:tcPr>
          <w:p w:rsidR="00B14F5E" w:rsidRPr="00B05ABB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DD0A5F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>«Հայկական ծրագրեր» ՍՊԸ</w:t>
            </w:r>
          </w:p>
        </w:tc>
        <w:tc>
          <w:tcPr>
            <w:tcW w:w="1710" w:type="dxa"/>
            <w:gridSpan w:val="7"/>
            <w:shd w:val="clear" w:color="auto" w:fill="auto"/>
            <w:vAlign w:val="center"/>
          </w:tcPr>
          <w:p w:rsidR="00B14F5E" w:rsidRPr="00AB486D" w:rsidRDefault="00B14F5E" w:rsidP="00DD47BF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color w:val="333333"/>
                <w:sz w:val="16"/>
                <w:szCs w:val="16"/>
              </w:rPr>
            </w:pPr>
            <w:r w:rsidRPr="00A85BF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ՀՔԾ-ՄԱԾՁԲ-18/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15</w:t>
            </w:r>
          </w:p>
        </w:tc>
        <w:tc>
          <w:tcPr>
            <w:tcW w:w="1260" w:type="dxa"/>
            <w:gridSpan w:val="4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03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04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8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թ.</w:t>
            </w:r>
          </w:p>
        </w:tc>
        <w:tc>
          <w:tcPr>
            <w:tcW w:w="1170" w:type="dxa"/>
            <w:gridSpan w:val="6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15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12.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201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8թ</w:t>
            </w: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810" w:type="dxa"/>
            <w:gridSpan w:val="5"/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:rsidR="00B14F5E" w:rsidRPr="00A85BF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180000</w:t>
            </w:r>
          </w:p>
        </w:tc>
        <w:tc>
          <w:tcPr>
            <w:tcW w:w="1255" w:type="dxa"/>
            <w:gridSpan w:val="4"/>
            <w:shd w:val="clear" w:color="auto" w:fill="auto"/>
            <w:vAlign w:val="center"/>
          </w:tcPr>
          <w:p w:rsidR="00B14F5E" w:rsidRPr="00A85BF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180000</w:t>
            </w:r>
          </w:p>
        </w:tc>
      </w:tr>
      <w:tr w:rsidR="00B14F5E" w:rsidRPr="00233B94" w:rsidTr="00DD47BF">
        <w:trPr>
          <w:trHeight w:val="141"/>
        </w:trPr>
        <w:tc>
          <w:tcPr>
            <w:tcW w:w="10966" w:type="dxa"/>
            <w:gridSpan w:val="46"/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Ընտրվածմասնակցի (մասնակիցների) անվանումը և հասցեն</w:t>
            </w:r>
          </w:p>
        </w:tc>
      </w:tr>
      <w:tr w:rsidR="00B14F5E" w:rsidRPr="00AE469C" w:rsidTr="00C369AD">
        <w:trPr>
          <w:trHeight w:val="118"/>
        </w:trPr>
        <w:tc>
          <w:tcPr>
            <w:tcW w:w="214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Չափա-բաժնիհամարը</w:t>
            </w:r>
          </w:p>
        </w:tc>
        <w:tc>
          <w:tcPr>
            <w:tcW w:w="243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Ընտրվածմասնակիցը</w:t>
            </w:r>
          </w:p>
        </w:tc>
        <w:tc>
          <w:tcPr>
            <w:tcW w:w="189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Հասցե, հեռ.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Էլ.-փոստ</w:t>
            </w:r>
          </w:p>
        </w:tc>
        <w:tc>
          <w:tcPr>
            <w:tcW w:w="17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Բանկայինհաշիվը</w:t>
            </w:r>
          </w:p>
        </w:tc>
        <w:tc>
          <w:tcPr>
            <w:tcW w:w="179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ՀՎՀՀ</w:t>
            </w:r>
            <w:r w:rsidRPr="00BB02EF">
              <w:rPr>
                <w:rStyle w:val="a8"/>
                <w:rFonts w:ascii="GHEA Grapalat" w:hAnsi="GHEA Grapalat"/>
                <w:b/>
                <w:sz w:val="16"/>
                <w:szCs w:val="16"/>
                <w:lang w:val="hy-AM"/>
              </w:rPr>
              <w:footnoteReference w:id="11"/>
            </w: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/ Անձնագրի</w:t>
            </w:r>
            <w:r w:rsidRPr="00DD0A5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համարը և սերիան</w:t>
            </w:r>
          </w:p>
        </w:tc>
      </w:tr>
      <w:tr w:rsidR="00B14F5E" w:rsidRPr="00233B94" w:rsidTr="00C369AD">
        <w:trPr>
          <w:trHeight w:val="268"/>
        </w:trPr>
        <w:tc>
          <w:tcPr>
            <w:tcW w:w="214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243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431D53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431D53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>«Հայկական ծրագրեր» ՍՊԸ</w:t>
            </w:r>
          </w:p>
        </w:tc>
        <w:tc>
          <w:tcPr>
            <w:tcW w:w="189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431D53" w:rsidRDefault="00B14F5E" w:rsidP="00DD47B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431D53">
              <w:rPr>
                <w:rFonts w:ascii="GHEA Grapalat" w:hAnsi="GHEA Grapalat"/>
                <w:b/>
                <w:sz w:val="16"/>
                <w:szCs w:val="16"/>
                <w:lang w:val="hy-AM"/>
              </w:rPr>
              <w:t>ք.Երևան, Չարենցի 1</w:t>
            </w:r>
          </w:p>
        </w:tc>
        <w:tc>
          <w:tcPr>
            <w:tcW w:w="9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431D53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431D53">
              <w:rPr>
                <w:rFonts w:ascii="GHEA Grapalat" w:hAnsi="GHEA Grapalat"/>
                <w:b/>
                <w:sz w:val="16"/>
                <w:szCs w:val="16"/>
                <w:lang w:val="ru-RU"/>
              </w:rPr>
              <w:t>-</w:t>
            </w:r>
          </w:p>
        </w:tc>
        <w:tc>
          <w:tcPr>
            <w:tcW w:w="17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431D53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431D53">
              <w:rPr>
                <w:rFonts w:ascii="GHEA Grapalat" w:hAnsi="GHEA Grapalat"/>
                <w:b/>
                <w:sz w:val="16"/>
                <w:szCs w:val="16"/>
                <w:lang w:val="hy-AM"/>
              </w:rPr>
              <w:t>2500010002240100</w:t>
            </w:r>
          </w:p>
        </w:tc>
        <w:tc>
          <w:tcPr>
            <w:tcW w:w="179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431D53" w:rsidRDefault="00B14F5E" w:rsidP="00DD47BF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 w:rsidRPr="00431D53">
              <w:rPr>
                <w:rFonts w:ascii="GHEA Grapalat" w:hAnsi="GHEA Grapalat"/>
                <w:b/>
                <w:sz w:val="16"/>
                <w:szCs w:val="16"/>
                <w:lang w:val="hy-AM"/>
              </w:rPr>
              <w:t>00807555</w:t>
            </w:r>
          </w:p>
        </w:tc>
      </w:tr>
      <w:tr w:rsidR="00B14F5E" w:rsidRPr="00233B94" w:rsidTr="00DD47BF">
        <w:trPr>
          <w:trHeight w:val="70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BB02EF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ru-RU"/>
              </w:rPr>
            </w:pPr>
          </w:p>
        </w:tc>
      </w:tr>
      <w:tr w:rsidR="00B14F5E" w:rsidRPr="00AE469C" w:rsidTr="00C369A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89"/>
        </w:trPr>
        <w:tc>
          <w:tcPr>
            <w:tcW w:w="249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>Այլ տեղեկություններ</w:t>
            </w:r>
          </w:p>
        </w:tc>
        <w:tc>
          <w:tcPr>
            <w:tcW w:w="8474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14F5E" w:rsidRPr="00BB02EF" w:rsidRDefault="00B14F5E" w:rsidP="00DD47BF">
            <w:pPr>
              <w:spacing w:after="0" w:line="240" w:lineRule="auto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BB02EF">
              <w:rPr>
                <w:rFonts w:ascii="GHEA Grapalat" w:hAnsi="GHEA Grapalat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B02EF">
              <w:rPr>
                <w:rFonts w:ascii="GHEA Grapalat" w:hAnsi="GHEA Grapalat" w:cs="Arial Armenian"/>
                <w:sz w:val="16"/>
                <w:szCs w:val="16"/>
                <w:lang w:val="hy-AM"/>
              </w:rPr>
              <w:t>։</w:t>
            </w:r>
          </w:p>
        </w:tc>
      </w:tr>
      <w:tr w:rsidR="00B14F5E" w:rsidRPr="00AE469C" w:rsidTr="00DD47BF">
        <w:trPr>
          <w:trHeight w:val="115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523A5D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</w:tr>
      <w:tr w:rsidR="00B14F5E" w:rsidRPr="00AE469C" w:rsidTr="00C369AD">
        <w:trPr>
          <w:trHeight w:val="448"/>
        </w:trPr>
        <w:tc>
          <w:tcPr>
            <w:tcW w:w="249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BB02EF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74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B14F5E" w:rsidRPr="00BB02EF" w:rsidRDefault="00B14F5E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</w:tr>
      <w:tr w:rsidR="00B14F5E" w:rsidRPr="00AE469C" w:rsidTr="00DD47BF">
        <w:trPr>
          <w:trHeight w:val="52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523A5D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B14F5E" w:rsidRPr="00233B94" w:rsidTr="00C369AD">
        <w:trPr>
          <w:trHeight w:val="403"/>
        </w:trPr>
        <w:tc>
          <w:tcPr>
            <w:tcW w:w="249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8474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E95916" w:rsidRDefault="00B14F5E" w:rsidP="00DD47B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</w:p>
        </w:tc>
      </w:tr>
      <w:tr w:rsidR="00B14F5E" w:rsidRPr="00233B94" w:rsidTr="00DD47BF">
        <w:trPr>
          <w:trHeight w:val="271"/>
        </w:trPr>
        <w:tc>
          <w:tcPr>
            <w:tcW w:w="10966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14F5E" w:rsidRPr="001757E6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B14F5E" w:rsidRPr="00233B94" w:rsidTr="00C369AD">
        <w:trPr>
          <w:trHeight w:val="403"/>
        </w:trPr>
        <w:tc>
          <w:tcPr>
            <w:tcW w:w="249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Գնմանգործընթացիվերաբերյալներկայացվածբողոքներըևդրանցվերաբերյալկայացվածորոշումները</w:t>
            </w:r>
          </w:p>
        </w:tc>
        <w:tc>
          <w:tcPr>
            <w:tcW w:w="8474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B14F5E" w:rsidRPr="00233B94" w:rsidTr="00DD47BF">
        <w:trPr>
          <w:trHeight w:val="271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1757E6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B14F5E" w:rsidRPr="00233B94" w:rsidTr="00C369AD">
        <w:trPr>
          <w:trHeight w:val="403"/>
        </w:trPr>
        <w:tc>
          <w:tcPr>
            <w:tcW w:w="249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Այլանհրաժեշտտեղեկություններ</w:t>
            </w:r>
          </w:p>
        </w:tc>
        <w:tc>
          <w:tcPr>
            <w:tcW w:w="8474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B14F5E" w:rsidRPr="00233B94" w:rsidTr="00DD47BF">
        <w:trPr>
          <w:trHeight w:val="271"/>
        </w:trPr>
        <w:tc>
          <w:tcPr>
            <w:tcW w:w="10966" w:type="dxa"/>
            <w:gridSpan w:val="46"/>
            <w:shd w:val="clear" w:color="auto" w:fill="99CCFF"/>
            <w:vAlign w:val="center"/>
          </w:tcPr>
          <w:p w:rsidR="00B14F5E" w:rsidRPr="001757E6" w:rsidRDefault="00B14F5E" w:rsidP="00DD47BF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B14F5E" w:rsidRPr="00233B94" w:rsidTr="00DD47BF">
        <w:trPr>
          <w:trHeight w:val="214"/>
        </w:trPr>
        <w:tc>
          <w:tcPr>
            <w:tcW w:w="10966" w:type="dxa"/>
            <w:gridSpan w:val="46"/>
            <w:shd w:val="clear" w:color="auto" w:fill="auto"/>
            <w:vAlign w:val="center"/>
          </w:tcPr>
          <w:p w:rsidR="00B14F5E" w:rsidRPr="00233B94" w:rsidRDefault="00B14F5E" w:rsidP="00DD47B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B14F5E" w:rsidRPr="00233B94" w:rsidTr="00C369AD">
        <w:trPr>
          <w:trHeight w:val="44"/>
        </w:trPr>
        <w:tc>
          <w:tcPr>
            <w:tcW w:w="304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Անուն, Ազգանուն</w:t>
            </w:r>
          </w:p>
        </w:tc>
        <w:tc>
          <w:tcPr>
            <w:tcW w:w="411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Հեռախոս</w:t>
            </w:r>
          </w:p>
        </w:tc>
        <w:tc>
          <w:tcPr>
            <w:tcW w:w="380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14F5E" w:rsidRPr="00233B94" w:rsidRDefault="00B14F5E" w:rsidP="00DD47BF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Էլ. փոստիհասցեն</w:t>
            </w:r>
          </w:p>
        </w:tc>
      </w:tr>
      <w:tr w:rsidR="00B14F5E" w:rsidRPr="00233B94" w:rsidTr="00C369AD">
        <w:trPr>
          <w:trHeight w:val="44"/>
        </w:trPr>
        <w:tc>
          <w:tcPr>
            <w:tcW w:w="3044" w:type="dxa"/>
            <w:gridSpan w:val="11"/>
            <w:shd w:val="clear" w:color="auto" w:fill="auto"/>
            <w:vAlign w:val="center"/>
          </w:tcPr>
          <w:p w:rsidR="00B14F5E" w:rsidRPr="00233B94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ԳայանեԲաբայան</w:t>
            </w:r>
          </w:p>
        </w:tc>
        <w:tc>
          <w:tcPr>
            <w:tcW w:w="4118" w:type="dxa"/>
            <w:gridSpan w:val="18"/>
            <w:shd w:val="clear" w:color="auto" w:fill="auto"/>
            <w:vAlign w:val="center"/>
          </w:tcPr>
          <w:p w:rsidR="00B14F5E" w:rsidRPr="00233B94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33B94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011900014</w:t>
            </w:r>
          </w:p>
        </w:tc>
        <w:tc>
          <w:tcPr>
            <w:tcW w:w="3804" w:type="dxa"/>
            <w:gridSpan w:val="17"/>
            <w:shd w:val="clear" w:color="auto" w:fill="auto"/>
            <w:vAlign w:val="center"/>
          </w:tcPr>
          <w:p w:rsidR="00B14F5E" w:rsidRPr="001757E6" w:rsidRDefault="00B14F5E" w:rsidP="00DD47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1757E6">
              <w:rPr>
                <w:rFonts w:ascii="GHEA Grapalat" w:hAnsi="GHEA Grapalat"/>
                <w:b/>
                <w:sz w:val="14"/>
                <w:szCs w:val="14"/>
                <w:lang w:val="af-ZA"/>
              </w:rPr>
              <w:t>g.babayan@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ccc</w:t>
            </w:r>
            <w:r w:rsidRPr="001757E6">
              <w:rPr>
                <w:rFonts w:ascii="GHEA Grapalat" w:hAnsi="GHEA Grapalat"/>
                <w:b/>
                <w:sz w:val="14"/>
                <w:szCs w:val="14"/>
                <w:lang w:val="af-ZA"/>
              </w:rPr>
              <w:t>.am</w:t>
            </w:r>
          </w:p>
        </w:tc>
      </w:tr>
    </w:tbl>
    <w:p w:rsidR="00BD1B32" w:rsidRPr="00DD0A5F" w:rsidRDefault="00BD1B32" w:rsidP="00BD1B32">
      <w:pPr>
        <w:spacing w:after="0" w:line="240" w:lineRule="auto"/>
        <w:jc w:val="both"/>
        <w:rPr>
          <w:rFonts w:ascii="GHEA Grapalat" w:hAnsi="GHEA Grapalat"/>
          <w:sz w:val="20"/>
          <w:lang w:val="hy-AM"/>
        </w:rPr>
      </w:pPr>
      <w:r w:rsidRPr="00233B94">
        <w:rPr>
          <w:rFonts w:ascii="GHEA Grapalat" w:hAnsi="GHEA Grapalat" w:cs="Sylfaen"/>
          <w:sz w:val="20"/>
          <w:lang w:val="hy-AM"/>
        </w:rPr>
        <w:t>Պատվիրատու</w:t>
      </w:r>
      <w:r w:rsidRPr="00E95916">
        <w:rPr>
          <w:rFonts w:ascii="GHEA Grapalat" w:hAnsi="GHEA Grapalat"/>
          <w:sz w:val="20"/>
          <w:lang w:val="hy-AM"/>
        </w:rPr>
        <w:t>՝</w:t>
      </w:r>
      <w:r>
        <w:rPr>
          <w:rFonts w:ascii="GHEA Grapalat" w:hAnsi="GHEA Grapalat"/>
          <w:sz w:val="20"/>
        </w:rPr>
        <w:t xml:space="preserve">     </w:t>
      </w:r>
      <w:r w:rsidRPr="00E95916">
        <w:rPr>
          <w:rFonts w:ascii="GHEA Grapalat" w:hAnsi="GHEA Grapalat" w:cs="Sylfaen"/>
          <w:b/>
          <w:sz w:val="20"/>
          <w:szCs w:val="20"/>
          <w:lang w:val="hy-AM"/>
        </w:rPr>
        <w:t>«ՀՀ Հատուկ քննչական ծառայության աշխատակազմ</w:t>
      </w:r>
      <w:r w:rsidRPr="00E95916">
        <w:rPr>
          <w:rFonts w:ascii="GHEA Grapalat" w:hAnsi="GHEA Grapalat"/>
          <w:b/>
          <w:sz w:val="20"/>
          <w:szCs w:val="20"/>
          <w:lang w:val="hy-AM"/>
        </w:rPr>
        <w:t>»</w:t>
      </w:r>
      <w:r w:rsidRPr="00D31114">
        <w:rPr>
          <w:rFonts w:ascii="GHEA Grapalat" w:hAnsi="GHEA Grapalat"/>
          <w:b/>
          <w:sz w:val="20"/>
          <w:szCs w:val="20"/>
          <w:lang w:val="hy-AM"/>
        </w:rPr>
        <w:t xml:space="preserve"> ՊԿՀ</w:t>
      </w:r>
    </w:p>
    <w:p w:rsidR="00B4123E" w:rsidRPr="00BD1B32" w:rsidRDefault="00B4123E">
      <w:pPr>
        <w:rPr>
          <w:lang w:val="hy-AM"/>
        </w:rPr>
      </w:pPr>
    </w:p>
    <w:sectPr w:rsidR="00B4123E" w:rsidRPr="00BD1B32" w:rsidSect="00BB02EF">
      <w:footerReference w:type="even" r:id="rId6"/>
      <w:footerReference w:type="default" r:id="rId7"/>
      <w:pgSz w:w="11906" w:h="16838"/>
      <w:pgMar w:top="18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5216" w:rsidRDefault="00E25216" w:rsidP="00BD1B32">
      <w:pPr>
        <w:spacing w:after="0" w:line="240" w:lineRule="auto"/>
      </w:pPr>
      <w:r>
        <w:separator/>
      </w:r>
    </w:p>
  </w:endnote>
  <w:endnote w:type="continuationSeparator" w:id="0">
    <w:p w:rsidR="00E25216" w:rsidRDefault="00E25216" w:rsidP="00BD1B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charset w:val="00"/>
    <w:family w:val="roman"/>
    <w:pitch w:val="variable"/>
    <w:sig w:usb0="00000003" w:usb1="00000000" w:usb2="00000000" w:usb3="00000000" w:csb0="00000001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BB12AE" w:rsidP="00717888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B4123E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227F34" w:rsidRDefault="00AE469C" w:rsidP="00B2146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AE469C" w:rsidP="00717888">
    <w:pPr>
      <w:pStyle w:val="a4"/>
      <w:framePr w:wrap="around" w:vAnchor="text" w:hAnchor="margin" w:xAlign="right" w:y="1"/>
      <w:rPr>
        <w:rStyle w:val="a3"/>
      </w:rPr>
    </w:pPr>
  </w:p>
  <w:p w:rsidR="00227F34" w:rsidRDefault="00AE469C" w:rsidP="00B2146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5216" w:rsidRDefault="00E25216" w:rsidP="00BD1B32">
      <w:pPr>
        <w:spacing w:after="0" w:line="240" w:lineRule="auto"/>
      </w:pPr>
      <w:r>
        <w:separator/>
      </w:r>
    </w:p>
  </w:footnote>
  <w:footnote w:type="continuationSeparator" w:id="0">
    <w:p w:rsidR="00E25216" w:rsidRDefault="00E25216" w:rsidP="00BD1B32">
      <w:pPr>
        <w:spacing w:after="0" w:line="240" w:lineRule="auto"/>
      </w:pPr>
      <w:r>
        <w:continuationSeparator/>
      </w:r>
    </w:p>
  </w:footnote>
  <w:footnote w:id="1">
    <w:p w:rsidR="00BD1B32" w:rsidRPr="00541A77" w:rsidRDefault="00BD1B32" w:rsidP="00BD1B32">
      <w:pPr>
        <w:pStyle w:val="a6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կնքվածպայմանագրովգնվելիք</w:t>
      </w:r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>աշխատանքներիքանակը</w:t>
      </w:r>
      <w:proofErr w:type="spellEnd"/>
      <w:proofErr w:type="gramEnd"/>
    </w:p>
  </w:footnote>
  <w:footnote w:id="2">
    <w:p w:rsidR="00BD1B32" w:rsidRPr="002D0BF6" w:rsidRDefault="00BD1B32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շրջանակներումառկա ֆինանսական միջոցներով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նախատեսվածընդհանուրապրանքների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աշխատանքներիքան</w:t>
      </w:r>
      <w:r>
        <w:rPr>
          <w:rFonts w:ascii="GHEA Grapalat" w:hAnsi="GHEA Grapalat"/>
          <w:bCs/>
          <w:i/>
          <w:sz w:val="12"/>
          <w:szCs w:val="12"/>
        </w:rPr>
        <w:t>ակըլրացնելկողքի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BD1B32" w:rsidRPr="002D0BF6" w:rsidRDefault="00BD1B32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B14F5E" w:rsidRPr="00EB00B9" w:rsidRDefault="00B14F5E" w:rsidP="00BD1B32">
      <w:pPr>
        <w:pStyle w:val="a6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8"/>
          <w:i/>
          <w:sz w:val="12"/>
          <w:szCs w:val="12"/>
        </w:rPr>
        <w:footnoteRef/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Այլաղբյուրներիցֆինանսավորվելուդեպքումնշելֆինանսավորմանաղբյուրը</w:t>
      </w:r>
      <w:proofErr w:type="spellEnd"/>
    </w:p>
  </w:footnote>
  <w:footnote w:id="5">
    <w:p w:rsidR="00B14F5E" w:rsidRPr="002D0BF6" w:rsidRDefault="00B14F5E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B14F5E" w:rsidRPr="002D0BF6" w:rsidRDefault="00B14F5E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8"/>
          <w:rFonts w:ascii="GHEA Grapalat" w:hAnsi="GHEA Grapalat"/>
          <w:i/>
          <w:sz w:val="12"/>
          <w:szCs w:val="12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B14F5E" w:rsidRPr="002D0BF6" w:rsidRDefault="00B14F5E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գումարիչափըառանցԱԱՀ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ընդհանուրգումարըառանցԱԱՀլրացնելկողքի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B14F5E" w:rsidRPr="002D0BF6" w:rsidRDefault="00B14F5E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</w:rPr>
        <w:t>ընթացակարգիշրջանակներումառաջարկված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կվածԱԱՀ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ընդհանուրգումարիցհաշվարկվածԱԱՀ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նլրացնելկողքի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B14F5E" w:rsidRPr="00C868EC" w:rsidRDefault="00B14F5E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</w:rPr>
        <w:t>ընթացակարգիշրջանակներումառաջարկված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ներառյալԱԱՀ</w:t>
      </w:r>
      <w:proofErr w:type="spellEnd"/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ներառյալԱԱՀ</w:t>
      </w:r>
      <w:proofErr w:type="spellEnd"/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proofErr w:type="gramStart"/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լրացնելկողքի</w:t>
      </w:r>
      <w:proofErr w:type="spellEnd"/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B14F5E" w:rsidRPr="00871366" w:rsidRDefault="00B14F5E" w:rsidP="00BD1B32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B14F5E" w:rsidRPr="002D0BF6" w:rsidRDefault="00B14F5E" w:rsidP="00BD1B32">
      <w:pPr>
        <w:pStyle w:val="a6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D1B32"/>
    <w:rsid w:val="003A1773"/>
    <w:rsid w:val="00431D53"/>
    <w:rsid w:val="00523983"/>
    <w:rsid w:val="005B7FB5"/>
    <w:rsid w:val="005F258A"/>
    <w:rsid w:val="00692363"/>
    <w:rsid w:val="009737B4"/>
    <w:rsid w:val="00AE469C"/>
    <w:rsid w:val="00B14F5E"/>
    <w:rsid w:val="00B4123E"/>
    <w:rsid w:val="00BB12AE"/>
    <w:rsid w:val="00BD1B32"/>
    <w:rsid w:val="00C369AD"/>
    <w:rsid w:val="00CA683E"/>
    <w:rsid w:val="00E25216"/>
    <w:rsid w:val="00F17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7A6838-5D6B-4687-A9B5-E259E826A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9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BD1B32"/>
  </w:style>
  <w:style w:type="paragraph" w:styleId="a4">
    <w:name w:val="footer"/>
    <w:basedOn w:val="a"/>
    <w:link w:val="a5"/>
    <w:rsid w:val="00BD1B3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rsid w:val="00BD1B3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note text"/>
    <w:basedOn w:val="a"/>
    <w:link w:val="a7"/>
    <w:semiHidden/>
    <w:rsid w:val="00BD1B32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BD1B32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8">
    <w:name w:val="footnote reference"/>
    <w:rsid w:val="00BD1B3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Davit</dc:creator>
  <cp:keywords/>
  <dc:description/>
  <cp:lastModifiedBy>User</cp:lastModifiedBy>
  <cp:revision>9</cp:revision>
  <dcterms:created xsi:type="dcterms:W3CDTF">2018-04-03T06:27:00Z</dcterms:created>
  <dcterms:modified xsi:type="dcterms:W3CDTF">2018-04-05T13:07:00Z</dcterms:modified>
</cp:coreProperties>
</file>